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AF" w:rsidRPr="00EA3623" w:rsidRDefault="00AD56AF" w:rsidP="00AD56A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A3623">
        <w:rPr>
          <w:rFonts w:ascii="Times New Roman" w:eastAsia="Times New Roman" w:hAnsi="Times New Roman" w:cs="Times New Roman"/>
          <w:b/>
          <w:bCs/>
          <w:kern w:val="36"/>
          <w:sz w:val="28"/>
          <w:szCs w:val="28"/>
          <w:lang w:eastAsia="ru-RU"/>
        </w:rPr>
        <w:t>Лекция</w:t>
      </w:r>
      <w:r w:rsidR="00590201" w:rsidRPr="00EA3623">
        <w:rPr>
          <w:rFonts w:ascii="Times New Roman" w:eastAsia="Times New Roman" w:hAnsi="Times New Roman" w:cs="Times New Roman"/>
          <w:b/>
          <w:bCs/>
          <w:kern w:val="36"/>
          <w:sz w:val="28"/>
          <w:szCs w:val="28"/>
          <w:lang w:eastAsia="ru-RU"/>
        </w:rPr>
        <w:t>№7</w:t>
      </w:r>
    </w:p>
    <w:p w:rsidR="00EA3623" w:rsidRPr="00EA3623" w:rsidRDefault="00EA3623" w:rsidP="00AD56AF">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EA3623">
        <w:rPr>
          <w:rFonts w:ascii="Times New Roman" w:hAnsi="Times New Roman" w:cs="Times New Roman"/>
          <w:b/>
          <w:bCs/>
          <w:sz w:val="24"/>
          <w:szCs w:val="24"/>
        </w:rPr>
        <w:t>Патология сократительной деятельности матки в родах</w:t>
      </w:r>
    </w:p>
    <w:p w:rsidR="00AD56AF" w:rsidRPr="00AD56AF" w:rsidRDefault="00AD56AF" w:rsidP="00AD56AF">
      <w:pPr>
        <w:spacing w:before="100" w:beforeAutospacing="1" w:after="100" w:afterAutospacing="1" w:line="240" w:lineRule="auto"/>
        <w:rPr>
          <w:rFonts w:ascii="Times New Roman" w:eastAsia="Times New Roman" w:hAnsi="Times New Roman" w:cs="Times New Roman"/>
          <w:sz w:val="24"/>
          <w:szCs w:val="24"/>
          <w:lang w:eastAsia="ru-RU"/>
        </w:rPr>
      </w:pPr>
      <w:r w:rsidRPr="00AD56AF">
        <w:rPr>
          <w:rFonts w:ascii="Times New Roman" w:eastAsia="Times New Roman" w:hAnsi="Times New Roman" w:cs="Times New Roman"/>
          <w:sz w:val="24"/>
          <w:szCs w:val="24"/>
          <w:lang w:eastAsia="ru-RU"/>
        </w:rPr>
        <w:t xml:space="preserve">При нормальном течении беременности ближе к ее окончанию отмечаются предродовые сокращения матки, которые чаще всего безболезненны, в основном возникают ночью и приводят к укорачиванию и размягчению шейки матки, и </w:t>
      </w:r>
      <w:proofErr w:type="spellStart"/>
      <w:r w:rsidRPr="00AD56AF">
        <w:rPr>
          <w:rFonts w:ascii="Times New Roman" w:eastAsia="Times New Roman" w:hAnsi="Times New Roman" w:cs="Times New Roman"/>
          <w:sz w:val="24"/>
          <w:szCs w:val="24"/>
          <w:lang w:eastAsia="ru-RU"/>
        </w:rPr>
        <w:t>приоткрытию</w:t>
      </w:r>
      <w:proofErr w:type="spellEnd"/>
      <w:r w:rsidRPr="00AD56AF">
        <w:rPr>
          <w:rFonts w:ascii="Times New Roman" w:eastAsia="Times New Roman" w:hAnsi="Times New Roman" w:cs="Times New Roman"/>
          <w:sz w:val="24"/>
          <w:szCs w:val="24"/>
          <w:lang w:eastAsia="ru-RU"/>
        </w:rPr>
        <w:t xml:space="preserve"> шеечного канала.</w:t>
      </w:r>
    </w:p>
    <w:p w:rsidR="00AD56AF" w:rsidRPr="00AD56AF" w:rsidRDefault="00AD56AF" w:rsidP="00AD56AF">
      <w:pPr>
        <w:spacing w:before="100" w:beforeAutospacing="1" w:after="100" w:afterAutospacing="1" w:line="240" w:lineRule="auto"/>
        <w:rPr>
          <w:rFonts w:ascii="Times New Roman" w:eastAsia="Times New Roman" w:hAnsi="Times New Roman" w:cs="Times New Roman"/>
          <w:sz w:val="24"/>
          <w:szCs w:val="24"/>
          <w:lang w:eastAsia="ru-RU"/>
        </w:rPr>
      </w:pPr>
      <w:r w:rsidRPr="00AD56AF">
        <w:rPr>
          <w:rFonts w:ascii="Times New Roman" w:eastAsia="Times New Roman" w:hAnsi="Times New Roman" w:cs="Times New Roman"/>
          <w:sz w:val="24"/>
          <w:szCs w:val="24"/>
          <w:lang w:eastAsia="ru-RU"/>
        </w:rPr>
        <w:t xml:space="preserve">К основным видам аномалий родовой деятельности относят </w:t>
      </w:r>
      <w:hyperlink r:id="rId5" w:history="1">
        <w:r w:rsidRPr="00AD56AF">
          <w:rPr>
            <w:rFonts w:ascii="Times New Roman" w:eastAsia="Times New Roman" w:hAnsi="Times New Roman" w:cs="Times New Roman"/>
            <w:sz w:val="24"/>
            <w:szCs w:val="24"/>
            <w:lang w:eastAsia="ru-RU"/>
          </w:rPr>
          <w:t>патологический прелиминарный период</w:t>
        </w:r>
      </w:hyperlink>
      <w:r w:rsidRPr="00AD56AF">
        <w:rPr>
          <w:rFonts w:ascii="Times New Roman" w:eastAsia="Times New Roman" w:hAnsi="Times New Roman" w:cs="Times New Roman"/>
          <w:sz w:val="24"/>
          <w:szCs w:val="24"/>
          <w:lang w:eastAsia="ru-RU"/>
        </w:rPr>
        <w:t xml:space="preserve">, первичную и вторичную </w:t>
      </w:r>
      <w:hyperlink r:id="rId6" w:history="1">
        <w:r w:rsidRPr="00AD56AF">
          <w:rPr>
            <w:rFonts w:ascii="Times New Roman" w:eastAsia="Times New Roman" w:hAnsi="Times New Roman" w:cs="Times New Roman"/>
            <w:sz w:val="24"/>
            <w:szCs w:val="24"/>
            <w:lang w:eastAsia="ru-RU"/>
          </w:rPr>
          <w:t>слабость родовой деятельности</w:t>
        </w:r>
      </w:hyperlink>
      <w:r w:rsidRPr="00AD56AF">
        <w:rPr>
          <w:rFonts w:ascii="Times New Roman" w:eastAsia="Times New Roman" w:hAnsi="Times New Roman" w:cs="Times New Roman"/>
          <w:sz w:val="24"/>
          <w:szCs w:val="24"/>
          <w:lang w:eastAsia="ru-RU"/>
        </w:rPr>
        <w:t xml:space="preserve">, чрезмерно сильную родовую деятельность, </w:t>
      </w:r>
      <w:proofErr w:type="spellStart"/>
      <w:r w:rsidRPr="00AD56AF">
        <w:rPr>
          <w:rFonts w:ascii="Times New Roman" w:eastAsia="Times New Roman" w:hAnsi="Times New Roman" w:cs="Times New Roman"/>
          <w:sz w:val="24"/>
          <w:szCs w:val="24"/>
          <w:lang w:eastAsia="ru-RU"/>
        </w:rPr>
        <w:t>дискоординацию</w:t>
      </w:r>
      <w:proofErr w:type="spellEnd"/>
      <w:r w:rsidRPr="00AD56AF">
        <w:rPr>
          <w:rFonts w:ascii="Times New Roman" w:eastAsia="Times New Roman" w:hAnsi="Times New Roman" w:cs="Times New Roman"/>
          <w:sz w:val="24"/>
          <w:szCs w:val="24"/>
          <w:lang w:eastAsia="ru-RU"/>
        </w:rPr>
        <w:t xml:space="preserve"> родовой деятельности и </w:t>
      </w:r>
      <w:hyperlink r:id="rId7" w:history="1">
        <w:r w:rsidRPr="00AD56AF">
          <w:rPr>
            <w:rFonts w:ascii="Times New Roman" w:eastAsia="Times New Roman" w:hAnsi="Times New Roman" w:cs="Times New Roman"/>
            <w:sz w:val="24"/>
            <w:szCs w:val="24"/>
            <w:lang w:eastAsia="ru-RU"/>
          </w:rPr>
          <w:t>тетанус матки</w:t>
        </w:r>
      </w:hyperlink>
      <w:r w:rsidRPr="00AD56AF">
        <w:rPr>
          <w:rFonts w:ascii="Times New Roman" w:eastAsia="Times New Roman" w:hAnsi="Times New Roman" w:cs="Times New Roman"/>
          <w:sz w:val="24"/>
          <w:szCs w:val="24"/>
          <w:lang w:eastAsia="ru-RU"/>
        </w:rPr>
        <w:t>.</w:t>
      </w:r>
    </w:p>
    <w:p w:rsidR="00AD56AF" w:rsidRPr="00AD56AF" w:rsidRDefault="00AD56AF" w:rsidP="00AD56AF">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D56AF">
        <w:rPr>
          <w:rFonts w:ascii="Times New Roman" w:eastAsia="Times New Roman" w:hAnsi="Times New Roman" w:cs="Times New Roman"/>
          <w:b/>
          <w:bCs/>
          <w:sz w:val="24"/>
          <w:szCs w:val="24"/>
          <w:lang w:eastAsia="ru-RU"/>
        </w:rPr>
        <w:t>Патологический прелиминарный период</w:t>
      </w:r>
    </w:p>
    <w:p w:rsidR="00AD56AF" w:rsidRPr="00AD56AF" w:rsidRDefault="00AD56AF" w:rsidP="00AD56AF">
      <w:pPr>
        <w:spacing w:before="100" w:beforeAutospacing="1" w:after="100" w:afterAutospacing="1" w:line="240" w:lineRule="auto"/>
        <w:rPr>
          <w:rFonts w:ascii="Times New Roman" w:eastAsia="Times New Roman" w:hAnsi="Times New Roman" w:cs="Times New Roman"/>
          <w:sz w:val="24"/>
          <w:szCs w:val="24"/>
          <w:lang w:eastAsia="ru-RU"/>
        </w:rPr>
      </w:pPr>
      <w:r w:rsidRPr="00AD56AF">
        <w:rPr>
          <w:rFonts w:ascii="Times New Roman" w:eastAsia="Times New Roman" w:hAnsi="Times New Roman" w:cs="Times New Roman"/>
          <w:sz w:val="24"/>
          <w:szCs w:val="24"/>
          <w:lang w:eastAsia="ru-RU"/>
        </w:rPr>
        <w:t xml:space="preserve">В отличие от нормальных предродовых </w:t>
      </w:r>
      <w:proofErr w:type="spellStart"/>
      <w:r w:rsidRPr="00AD56AF">
        <w:rPr>
          <w:rFonts w:ascii="Times New Roman" w:eastAsia="Times New Roman" w:hAnsi="Times New Roman" w:cs="Times New Roman"/>
          <w:sz w:val="24"/>
          <w:szCs w:val="24"/>
          <w:lang w:eastAsia="ru-RU"/>
        </w:rPr>
        <w:t>скоращений</w:t>
      </w:r>
      <w:proofErr w:type="spellEnd"/>
      <w:r w:rsidRPr="00AD56AF">
        <w:rPr>
          <w:rFonts w:ascii="Times New Roman" w:eastAsia="Times New Roman" w:hAnsi="Times New Roman" w:cs="Times New Roman"/>
          <w:sz w:val="24"/>
          <w:szCs w:val="24"/>
          <w:lang w:eastAsia="ru-RU"/>
        </w:rPr>
        <w:t xml:space="preserve"> матки патологический прелиминарный период характеризуется спастическими, болезненными и беспорядочными сокращениями матки и отсутствием структурных изменений со стороны шейки матки, что является признаком дородового нарушения ее сократительной функции. Патологический прелиминарный период может продолжаться до нескольких суток. Частым осложнением патологического прелиминарного периода является несвоевременное излитие околоплодных вод. Основными причинами, которые </w:t>
      </w:r>
      <w:proofErr w:type="gramStart"/>
      <w:r w:rsidRPr="00AD56AF">
        <w:rPr>
          <w:rFonts w:ascii="Times New Roman" w:eastAsia="Times New Roman" w:hAnsi="Times New Roman" w:cs="Times New Roman"/>
          <w:sz w:val="24"/>
          <w:szCs w:val="24"/>
          <w:lang w:eastAsia="ru-RU"/>
        </w:rPr>
        <w:t>приводят к развитию данного осложнения являются</w:t>
      </w:r>
      <w:proofErr w:type="gramEnd"/>
      <w:r w:rsidRPr="00AD56AF">
        <w:rPr>
          <w:rFonts w:ascii="Times New Roman" w:eastAsia="Times New Roman" w:hAnsi="Times New Roman" w:cs="Times New Roman"/>
          <w:sz w:val="24"/>
          <w:szCs w:val="24"/>
          <w:lang w:eastAsia="ru-RU"/>
        </w:rPr>
        <w:t>: нервный стресс; эндокринные и обменные нарушения; воспалительные изменения матки, возраст первородящей старше 30 лет и младше 17 лет.</w:t>
      </w:r>
    </w:p>
    <w:p w:rsidR="00AD56AF" w:rsidRPr="00AD56AF" w:rsidRDefault="00AD56AF" w:rsidP="00AD56AF">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D56AF">
        <w:rPr>
          <w:rFonts w:ascii="Times New Roman" w:eastAsia="Times New Roman" w:hAnsi="Times New Roman" w:cs="Times New Roman"/>
          <w:b/>
          <w:bCs/>
          <w:sz w:val="24"/>
          <w:szCs w:val="24"/>
          <w:lang w:eastAsia="ru-RU"/>
        </w:rPr>
        <w:t>Слабая родовая деятельность</w:t>
      </w:r>
    </w:p>
    <w:p w:rsidR="00AD56AF" w:rsidRPr="00AD56AF" w:rsidRDefault="00AD56AF" w:rsidP="00AD56AF">
      <w:pPr>
        <w:spacing w:before="100" w:beforeAutospacing="1" w:after="100" w:afterAutospacing="1" w:line="240" w:lineRule="auto"/>
        <w:rPr>
          <w:rFonts w:ascii="Times New Roman" w:eastAsia="Times New Roman" w:hAnsi="Times New Roman" w:cs="Times New Roman"/>
          <w:sz w:val="24"/>
          <w:szCs w:val="24"/>
          <w:lang w:eastAsia="ru-RU"/>
        </w:rPr>
      </w:pPr>
      <w:r w:rsidRPr="00AD56AF">
        <w:rPr>
          <w:rFonts w:ascii="Times New Roman" w:eastAsia="Times New Roman" w:hAnsi="Times New Roman" w:cs="Times New Roman"/>
          <w:sz w:val="24"/>
          <w:szCs w:val="24"/>
          <w:lang w:eastAsia="ru-RU"/>
        </w:rPr>
        <w:t xml:space="preserve">Слабость родовой деятельности характеризуется недостаточной силой и продолжительностью сокращений матки, увеличением промежутков между схватками, нарушением их ритмичности, замедлением раскрытия шейки матки, задержкой продвижения плода. Различают первичную и вторичную слабость родовой деятельности. При первичной слабости схватки с самого начала родов слабые и неэффективные. Вторичная слабость возникает на фоне нормально начавшейся родовой деятельности. Слабость родовой деятельности приводит к затяжному течению родов, гипоксии плода, утомлению роженицы, удлинению безводного промежутка, инфицированию родовых путей, развитию воспалительных осложнений, кровотечениям в родах и </w:t>
      </w:r>
      <w:proofErr w:type="gramStart"/>
      <w:r w:rsidRPr="00AD56AF">
        <w:rPr>
          <w:rFonts w:ascii="Times New Roman" w:eastAsia="Times New Roman" w:hAnsi="Times New Roman" w:cs="Times New Roman"/>
          <w:sz w:val="24"/>
          <w:szCs w:val="24"/>
          <w:lang w:eastAsia="ru-RU"/>
        </w:rPr>
        <w:t>послеродовом</w:t>
      </w:r>
      <w:proofErr w:type="gramEnd"/>
      <w:r w:rsidRPr="00AD56AF">
        <w:rPr>
          <w:rFonts w:ascii="Times New Roman" w:eastAsia="Times New Roman" w:hAnsi="Times New Roman" w:cs="Times New Roman"/>
          <w:sz w:val="24"/>
          <w:szCs w:val="24"/>
          <w:lang w:eastAsia="ru-RU"/>
        </w:rPr>
        <w:t xml:space="preserve"> периодах. Причины слабости </w:t>
      </w:r>
      <w:proofErr w:type="gramStart"/>
      <w:r w:rsidRPr="00AD56AF">
        <w:rPr>
          <w:rFonts w:ascii="Times New Roman" w:eastAsia="Times New Roman" w:hAnsi="Times New Roman" w:cs="Times New Roman"/>
          <w:sz w:val="24"/>
          <w:szCs w:val="24"/>
          <w:lang w:eastAsia="ru-RU"/>
        </w:rPr>
        <w:t>родовых</w:t>
      </w:r>
      <w:proofErr w:type="gramEnd"/>
      <w:r w:rsidRPr="00AD56AF">
        <w:rPr>
          <w:rFonts w:ascii="Times New Roman" w:eastAsia="Times New Roman" w:hAnsi="Times New Roman" w:cs="Times New Roman"/>
          <w:sz w:val="24"/>
          <w:szCs w:val="24"/>
          <w:lang w:eastAsia="ru-RU"/>
        </w:rPr>
        <w:t xml:space="preserve"> весьма многочисленные. Основными среди них являются нарушения механизмов регулирующих родовой процесс, к которым относятся: изменения функции нервной системы в результате стресса, расстройства эндокринных функций, нарушения менструального цикла, заболевания обменного характера. В целом ряде случаев слабость родовых сил обусловлена такими патологическими изменениями матки, как пороки развития, воспалительные явления, </w:t>
      </w:r>
      <w:proofErr w:type="spellStart"/>
      <w:r w:rsidRPr="00AD56AF">
        <w:rPr>
          <w:rFonts w:ascii="Times New Roman" w:eastAsia="Times New Roman" w:hAnsi="Times New Roman" w:cs="Times New Roman"/>
          <w:sz w:val="24"/>
          <w:szCs w:val="24"/>
          <w:lang w:eastAsia="ru-RU"/>
        </w:rPr>
        <w:t>перерастяжение</w:t>
      </w:r>
      <w:proofErr w:type="spellEnd"/>
      <w:r w:rsidRPr="00AD56AF">
        <w:rPr>
          <w:rFonts w:ascii="Times New Roman" w:eastAsia="Times New Roman" w:hAnsi="Times New Roman" w:cs="Times New Roman"/>
          <w:sz w:val="24"/>
          <w:szCs w:val="24"/>
          <w:lang w:eastAsia="ru-RU"/>
        </w:rPr>
        <w:t xml:space="preserve">. Недостаточность сократительной деятельности во время родов возможна также при наличии крупного плода, при многоплодии, многоводии, миоме матки, переношенной беременности, у женщин с выраженным ожирением. Среди причин вторичной слабости родовой деятельности, кроме уже перечисленных следует отметить утомление роженицы в результате длительных и болезненных схваток, препятствие рождающемуся плоду из-за несоответствия размеров головки и таза, при неправильном положении плода, </w:t>
      </w:r>
      <w:proofErr w:type="gramStart"/>
      <w:r w:rsidRPr="00AD56AF">
        <w:rPr>
          <w:rFonts w:ascii="Times New Roman" w:eastAsia="Times New Roman" w:hAnsi="Times New Roman" w:cs="Times New Roman"/>
          <w:sz w:val="24"/>
          <w:szCs w:val="24"/>
          <w:lang w:eastAsia="ru-RU"/>
        </w:rPr>
        <w:t>при</w:t>
      </w:r>
      <w:proofErr w:type="gramEnd"/>
      <w:r w:rsidRPr="00AD56AF">
        <w:rPr>
          <w:rFonts w:ascii="Times New Roman" w:eastAsia="Times New Roman" w:hAnsi="Times New Roman" w:cs="Times New Roman"/>
          <w:sz w:val="24"/>
          <w:szCs w:val="24"/>
          <w:lang w:eastAsia="ru-RU"/>
        </w:rPr>
        <w:t xml:space="preserve"> </w:t>
      </w:r>
      <w:proofErr w:type="gramStart"/>
      <w:r w:rsidRPr="00AD56AF">
        <w:rPr>
          <w:rFonts w:ascii="Times New Roman" w:eastAsia="Times New Roman" w:hAnsi="Times New Roman" w:cs="Times New Roman"/>
          <w:sz w:val="24"/>
          <w:szCs w:val="24"/>
          <w:lang w:eastAsia="ru-RU"/>
        </w:rPr>
        <w:t>наличие</w:t>
      </w:r>
      <w:proofErr w:type="gramEnd"/>
      <w:r w:rsidRPr="00AD56AF">
        <w:rPr>
          <w:rFonts w:ascii="Times New Roman" w:eastAsia="Times New Roman" w:hAnsi="Times New Roman" w:cs="Times New Roman"/>
          <w:sz w:val="24"/>
          <w:szCs w:val="24"/>
          <w:lang w:eastAsia="ru-RU"/>
        </w:rPr>
        <w:t xml:space="preserve"> опухоли в малом тазу.</w:t>
      </w:r>
    </w:p>
    <w:p w:rsidR="00AD56AF" w:rsidRPr="00AD56AF" w:rsidRDefault="00AD56AF" w:rsidP="00AD56AF">
      <w:pPr>
        <w:spacing w:before="100" w:beforeAutospacing="1" w:after="100" w:afterAutospacing="1" w:line="240" w:lineRule="auto"/>
        <w:rPr>
          <w:rFonts w:ascii="Times New Roman" w:eastAsia="Times New Roman" w:hAnsi="Times New Roman" w:cs="Times New Roman"/>
          <w:sz w:val="24"/>
          <w:szCs w:val="24"/>
          <w:lang w:eastAsia="ru-RU"/>
        </w:rPr>
      </w:pPr>
      <w:r w:rsidRPr="00AD56AF">
        <w:rPr>
          <w:rFonts w:ascii="Times New Roman" w:eastAsia="Times New Roman" w:hAnsi="Times New Roman" w:cs="Times New Roman"/>
          <w:sz w:val="24"/>
          <w:szCs w:val="24"/>
          <w:lang w:eastAsia="ru-RU"/>
        </w:rPr>
        <w:t xml:space="preserve">Основным методом лечения слабости родовой деятельности является </w:t>
      </w:r>
      <w:hyperlink r:id="rId8" w:history="1">
        <w:proofErr w:type="spellStart"/>
        <w:r w:rsidRPr="00AD56AF">
          <w:rPr>
            <w:rFonts w:ascii="Times New Roman" w:eastAsia="Times New Roman" w:hAnsi="Times New Roman" w:cs="Times New Roman"/>
            <w:sz w:val="24"/>
            <w:szCs w:val="24"/>
            <w:lang w:eastAsia="ru-RU"/>
          </w:rPr>
          <w:t>родостимуляция</w:t>
        </w:r>
        <w:proofErr w:type="spellEnd"/>
      </w:hyperlink>
      <w:r w:rsidRPr="00AD56AF">
        <w:rPr>
          <w:rFonts w:ascii="Times New Roman" w:eastAsia="Times New Roman" w:hAnsi="Times New Roman" w:cs="Times New Roman"/>
          <w:sz w:val="24"/>
          <w:szCs w:val="24"/>
          <w:lang w:eastAsia="ru-RU"/>
        </w:rPr>
        <w:t xml:space="preserve"> при вскрытом плодном пузыре, которая заключается во внутривенном капельном введении лекарственных препаратов, усиливающих сократительную активность матки (</w:t>
      </w:r>
      <w:hyperlink r:id="rId9" w:history="1">
        <w:r w:rsidRPr="00AD56AF">
          <w:rPr>
            <w:rFonts w:ascii="Times New Roman" w:eastAsia="Times New Roman" w:hAnsi="Times New Roman" w:cs="Times New Roman"/>
            <w:sz w:val="24"/>
            <w:szCs w:val="24"/>
            <w:lang w:eastAsia="ru-RU"/>
          </w:rPr>
          <w:t>окситоцин</w:t>
        </w:r>
      </w:hyperlink>
      <w:r w:rsidRPr="00AD56AF">
        <w:rPr>
          <w:rFonts w:ascii="Times New Roman" w:eastAsia="Times New Roman" w:hAnsi="Times New Roman" w:cs="Times New Roman"/>
          <w:sz w:val="24"/>
          <w:szCs w:val="24"/>
          <w:lang w:eastAsia="ru-RU"/>
        </w:rPr>
        <w:t xml:space="preserve">, </w:t>
      </w:r>
      <w:hyperlink r:id="rId10" w:history="1">
        <w:r w:rsidRPr="00AD56AF">
          <w:rPr>
            <w:rFonts w:ascii="Times New Roman" w:eastAsia="Times New Roman" w:hAnsi="Times New Roman" w:cs="Times New Roman"/>
            <w:sz w:val="24"/>
            <w:szCs w:val="24"/>
            <w:lang w:eastAsia="ru-RU"/>
          </w:rPr>
          <w:t>простагландин</w:t>
        </w:r>
      </w:hyperlink>
      <w:r w:rsidRPr="00AD56AF">
        <w:rPr>
          <w:rFonts w:ascii="Times New Roman" w:eastAsia="Times New Roman" w:hAnsi="Times New Roman" w:cs="Times New Roman"/>
          <w:sz w:val="24"/>
          <w:szCs w:val="24"/>
          <w:lang w:eastAsia="ru-RU"/>
        </w:rPr>
        <w:t xml:space="preserve"> F2α). Значительный эффект при лечении слабости родовых сил может быть получен при сочетании простагландина F2α с окситоцином. При утомлении роженицы, выявлении слабости родовых сил в ночное время, при плохой готовности шейки к родам или малом открытии ее, лечение следует начинать с предоставления женщине отдыха в течение 2 - 3 ч (акушерский наркоз). В противном случае проведение </w:t>
      </w:r>
      <w:proofErr w:type="spellStart"/>
      <w:r w:rsidRPr="00AD56AF">
        <w:rPr>
          <w:rFonts w:ascii="Times New Roman" w:eastAsia="Times New Roman" w:hAnsi="Times New Roman" w:cs="Times New Roman"/>
          <w:sz w:val="24"/>
          <w:szCs w:val="24"/>
          <w:lang w:eastAsia="ru-RU"/>
        </w:rPr>
        <w:t>родостимуляции</w:t>
      </w:r>
      <w:proofErr w:type="spellEnd"/>
      <w:r w:rsidRPr="00AD56AF">
        <w:rPr>
          <w:rFonts w:ascii="Times New Roman" w:eastAsia="Times New Roman" w:hAnsi="Times New Roman" w:cs="Times New Roman"/>
          <w:sz w:val="24"/>
          <w:szCs w:val="24"/>
          <w:lang w:eastAsia="ru-RU"/>
        </w:rPr>
        <w:t xml:space="preserve"> может еще больше осложнить течение родов. После отдыха осуществляют влагалищное исследование для определения акушерской ситуации и оценивают состояние плода. После сна родовая деятельность может усилиться, и дальнейшее лечения не требуется. Если же родовая деятельность остается недостаточной, назначают стимулирующие матку средства. Противопоказаниями к стимуляции родовой деятельности являются: несоответствие между размерами плода и таза матери, наличие рубца на матке после кесарева сечения или после удаления узлов </w:t>
      </w:r>
      <w:hyperlink r:id="rId11" w:history="1">
        <w:r w:rsidRPr="00AD56AF">
          <w:rPr>
            <w:rFonts w:ascii="Times New Roman" w:eastAsia="Times New Roman" w:hAnsi="Times New Roman" w:cs="Times New Roman"/>
            <w:sz w:val="24"/>
            <w:szCs w:val="24"/>
            <w:lang w:eastAsia="ru-RU"/>
          </w:rPr>
          <w:t>миомы матки</w:t>
        </w:r>
      </w:hyperlink>
      <w:r w:rsidRPr="00AD56AF">
        <w:rPr>
          <w:rFonts w:ascii="Times New Roman" w:eastAsia="Times New Roman" w:hAnsi="Times New Roman" w:cs="Times New Roman"/>
          <w:sz w:val="24"/>
          <w:szCs w:val="24"/>
          <w:lang w:eastAsia="ru-RU"/>
        </w:rPr>
        <w:t>, симптомы угрожающего разрыва матки, предшествующие тяжелые септические заболевания половых органов. Если при введении препаратов, усиливающих сокращения матки в течение 2 ч не наблюдается динамики раскрытия шейки матки или состояние плода ухудшается, то дальнейшее введение препаратов нецелесообразно.</w:t>
      </w:r>
    </w:p>
    <w:p w:rsidR="00AD56AF" w:rsidRPr="00AD56AF" w:rsidRDefault="00AD56AF" w:rsidP="00AD56AF">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D56AF">
        <w:rPr>
          <w:rFonts w:ascii="Times New Roman" w:eastAsia="Times New Roman" w:hAnsi="Times New Roman" w:cs="Times New Roman"/>
          <w:b/>
          <w:bCs/>
          <w:sz w:val="24"/>
          <w:szCs w:val="24"/>
          <w:lang w:eastAsia="ru-RU"/>
        </w:rPr>
        <w:t>Бурная родовая деятельность</w:t>
      </w:r>
    </w:p>
    <w:p w:rsidR="00AD56AF" w:rsidRPr="00AD56AF" w:rsidRDefault="00AD56AF" w:rsidP="00AD56AF">
      <w:pPr>
        <w:spacing w:before="100" w:beforeAutospacing="1" w:after="100" w:afterAutospacing="1" w:line="240" w:lineRule="auto"/>
        <w:rPr>
          <w:rFonts w:ascii="Times New Roman" w:eastAsia="Times New Roman" w:hAnsi="Times New Roman" w:cs="Times New Roman"/>
          <w:sz w:val="24"/>
          <w:szCs w:val="24"/>
          <w:lang w:eastAsia="ru-RU"/>
        </w:rPr>
      </w:pPr>
      <w:r w:rsidRPr="00AD56AF">
        <w:rPr>
          <w:rFonts w:ascii="Times New Roman" w:eastAsia="Times New Roman" w:hAnsi="Times New Roman" w:cs="Times New Roman"/>
          <w:sz w:val="24"/>
          <w:szCs w:val="24"/>
          <w:lang w:eastAsia="ru-RU"/>
        </w:rPr>
        <w:t xml:space="preserve">Чрезмерно сильная, бурная родовая деятельность характеризуется очень сильными и/или частыми схватками и потугами (через 1- 2 мин), которые могут приводить к стремительным (1 - 3 ч) или быстрым (до 5 ч) родам. Изгнание плода происходит иногда за 1-2 потуги. Бурная родовая деятельность представляет опасность для матери и плода. У рожениц часто возникают глубокие </w:t>
      </w:r>
      <w:hyperlink r:id="rId12" w:history="1">
        <w:r w:rsidRPr="00AD56AF">
          <w:rPr>
            <w:rFonts w:ascii="Times New Roman" w:eastAsia="Times New Roman" w:hAnsi="Times New Roman" w:cs="Times New Roman"/>
            <w:sz w:val="24"/>
            <w:szCs w:val="24"/>
            <w:lang w:eastAsia="ru-RU"/>
          </w:rPr>
          <w:t>разрывы шейки матки</w:t>
        </w:r>
      </w:hyperlink>
      <w:r w:rsidRPr="00AD56AF">
        <w:rPr>
          <w:rFonts w:ascii="Times New Roman" w:eastAsia="Times New Roman" w:hAnsi="Times New Roman" w:cs="Times New Roman"/>
          <w:sz w:val="24"/>
          <w:szCs w:val="24"/>
          <w:lang w:eastAsia="ru-RU"/>
        </w:rPr>
        <w:t xml:space="preserve">, влагалища, клитора, промежности; возможна преждевременная отслойка нормально расположенной </w:t>
      </w:r>
      <w:hyperlink r:id="rId13" w:history="1">
        <w:r w:rsidRPr="00AD56AF">
          <w:rPr>
            <w:rFonts w:ascii="Times New Roman" w:eastAsia="Times New Roman" w:hAnsi="Times New Roman" w:cs="Times New Roman"/>
            <w:sz w:val="24"/>
            <w:szCs w:val="24"/>
            <w:lang w:eastAsia="ru-RU"/>
          </w:rPr>
          <w:t>плаценты</w:t>
        </w:r>
      </w:hyperlink>
      <w:r w:rsidRPr="00AD56AF">
        <w:rPr>
          <w:rFonts w:ascii="Times New Roman" w:eastAsia="Times New Roman" w:hAnsi="Times New Roman" w:cs="Times New Roman"/>
          <w:sz w:val="24"/>
          <w:szCs w:val="24"/>
          <w:lang w:eastAsia="ru-RU"/>
        </w:rPr>
        <w:t xml:space="preserve"> или развитие кровотечения. Частые, очень сильные схватки и стремительное изгнание плода нередко приводят к гипоксии и родовой травме плода.</w:t>
      </w:r>
    </w:p>
    <w:p w:rsidR="00AD56AF" w:rsidRPr="00AD56AF" w:rsidRDefault="00AD56AF" w:rsidP="00AD56AF">
      <w:pPr>
        <w:spacing w:before="100" w:beforeAutospacing="1" w:after="100" w:afterAutospacing="1" w:line="240" w:lineRule="auto"/>
        <w:rPr>
          <w:rFonts w:ascii="Times New Roman" w:eastAsia="Times New Roman" w:hAnsi="Times New Roman" w:cs="Times New Roman"/>
          <w:sz w:val="24"/>
          <w:szCs w:val="24"/>
          <w:lang w:eastAsia="ru-RU"/>
        </w:rPr>
      </w:pPr>
      <w:r w:rsidRPr="00AD56AF">
        <w:rPr>
          <w:rFonts w:ascii="Times New Roman" w:eastAsia="Times New Roman" w:hAnsi="Times New Roman" w:cs="Times New Roman"/>
          <w:sz w:val="24"/>
          <w:szCs w:val="24"/>
          <w:lang w:eastAsia="ru-RU"/>
        </w:rPr>
        <w:t xml:space="preserve">При коррекции бурной родовой деятельности роженице придают положение на боку, противоположном позиции плода, которое она сохраняет до конца родов. Вставать роженице не разрешают. Для регуляции и снятия чрезмерной родовой деятельности применяют внутривенное введение сернокислой магнезии, </w:t>
      </w:r>
      <w:proofErr w:type="spellStart"/>
      <w:r w:rsidRPr="00AD56AF">
        <w:rPr>
          <w:rFonts w:ascii="Times New Roman" w:eastAsia="Times New Roman" w:hAnsi="Times New Roman" w:cs="Times New Roman"/>
          <w:sz w:val="24"/>
          <w:szCs w:val="24"/>
          <w:lang w:eastAsia="ru-RU"/>
        </w:rPr>
        <w:t>токолитических</w:t>
      </w:r>
      <w:proofErr w:type="spellEnd"/>
      <w:r w:rsidRPr="00AD56AF">
        <w:rPr>
          <w:rFonts w:ascii="Times New Roman" w:eastAsia="Times New Roman" w:hAnsi="Times New Roman" w:cs="Times New Roman"/>
          <w:sz w:val="24"/>
          <w:szCs w:val="24"/>
          <w:lang w:eastAsia="ru-RU"/>
        </w:rPr>
        <w:t xml:space="preserve"> препаратов (</w:t>
      </w:r>
      <w:proofErr w:type="spellStart"/>
      <w:r w:rsidRPr="00AD56AF">
        <w:rPr>
          <w:rFonts w:ascii="Times New Roman" w:eastAsia="Times New Roman" w:hAnsi="Times New Roman" w:cs="Times New Roman"/>
          <w:sz w:val="24"/>
          <w:szCs w:val="24"/>
          <w:lang w:eastAsia="ru-RU"/>
        </w:rPr>
        <w:t>партусистен</w:t>
      </w:r>
      <w:proofErr w:type="spellEnd"/>
      <w:r w:rsidRPr="00AD56AF">
        <w:rPr>
          <w:rFonts w:ascii="Times New Roman" w:eastAsia="Times New Roman" w:hAnsi="Times New Roman" w:cs="Times New Roman"/>
          <w:sz w:val="24"/>
          <w:szCs w:val="24"/>
          <w:lang w:eastAsia="ru-RU"/>
        </w:rPr>
        <w:t xml:space="preserve">, </w:t>
      </w:r>
      <w:proofErr w:type="spellStart"/>
      <w:r w:rsidRPr="00AD56AF">
        <w:rPr>
          <w:rFonts w:ascii="Times New Roman" w:eastAsia="Times New Roman" w:hAnsi="Times New Roman" w:cs="Times New Roman"/>
          <w:sz w:val="24"/>
          <w:szCs w:val="24"/>
          <w:lang w:eastAsia="ru-RU"/>
        </w:rPr>
        <w:t>гинипрал</w:t>
      </w:r>
      <w:proofErr w:type="spellEnd"/>
      <w:r w:rsidRPr="00AD56AF">
        <w:rPr>
          <w:rFonts w:ascii="Times New Roman" w:eastAsia="Times New Roman" w:hAnsi="Times New Roman" w:cs="Times New Roman"/>
          <w:sz w:val="24"/>
          <w:szCs w:val="24"/>
          <w:lang w:eastAsia="ru-RU"/>
        </w:rPr>
        <w:t xml:space="preserve"> и др.), добиваясь уменьшения числа схваток до 3-5 за 10 мин.</w:t>
      </w:r>
    </w:p>
    <w:p w:rsidR="00AD56AF" w:rsidRPr="00AD56AF" w:rsidRDefault="00AD56AF" w:rsidP="00AD56AF">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D56AF">
        <w:rPr>
          <w:rFonts w:ascii="Times New Roman" w:eastAsia="Times New Roman" w:hAnsi="Times New Roman" w:cs="Times New Roman"/>
          <w:b/>
          <w:bCs/>
          <w:sz w:val="24"/>
          <w:szCs w:val="24"/>
          <w:lang w:eastAsia="ru-RU"/>
        </w:rPr>
        <w:t>Тетанус матки</w:t>
      </w:r>
    </w:p>
    <w:p w:rsidR="00AD56AF" w:rsidRPr="00AD56AF" w:rsidRDefault="00EA3623" w:rsidP="00AD56AF">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00AD56AF" w:rsidRPr="00AD56AF">
          <w:rPr>
            <w:rFonts w:ascii="Times New Roman" w:eastAsia="Times New Roman" w:hAnsi="Times New Roman" w:cs="Times New Roman"/>
            <w:sz w:val="24"/>
            <w:szCs w:val="24"/>
            <w:lang w:eastAsia="ru-RU"/>
          </w:rPr>
          <w:t>Тетания матки</w:t>
        </w:r>
      </w:hyperlink>
      <w:r w:rsidR="00AD56AF" w:rsidRPr="00AD56AF">
        <w:rPr>
          <w:rFonts w:ascii="Times New Roman" w:eastAsia="Times New Roman" w:hAnsi="Times New Roman" w:cs="Times New Roman"/>
          <w:sz w:val="24"/>
          <w:szCs w:val="24"/>
          <w:lang w:eastAsia="ru-RU"/>
        </w:rPr>
        <w:t xml:space="preserve"> встречается редко. При этом матка совершенно не расслабляется, а все время остается в состоянии тонического напряжения, что обусловлено одновременным возникновением нескольких водителей ритма в различных участках матки. При этом сокращения различных отделов матки не совпадают друг с другом</w:t>
      </w:r>
      <w:proofErr w:type="gramStart"/>
      <w:r w:rsidR="00AD56AF" w:rsidRPr="00AD56AF">
        <w:rPr>
          <w:rFonts w:ascii="Times New Roman" w:eastAsia="Times New Roman" w:hAnsi="Times New Roman" w:cs="Times New Roman"/>
          <w:sz w:val="24"/>
          <w:szCs w:val="24"/>
          <w:lang w:eastAsia="ru-RU"/>
        </w:rPr>
        <w:t xml:space="preserve">.. </w:t>
      </w:r>
      <w:proofErr w:type="gramEnd"/>
      <w:r w:rsidR="00AD56AF" w:rsidRPr="00AD56AF">
        <w:rPr>
          <w:rFonts w:ascii="Times New Roman" w:eastAsia="Times New Roman" w:hAnsi="Times New Roman" w:cs="Times New Roman"/>
          <w:sz w:val="24"/>
          <w:szCs w:val="24"/>
          <w:lang w:eastAsia="ru-RU"/>
        </w:rPr>
        <w:t xml:space="preserve">Причинами этой аномалии являются наличие значительных препятствий на пути продвижения плода, </w:t>
      </w:r>
      <w:hyperlink r:id="rId15" w:history="1">
        <w:r w:rsidR="00AD56AF" w:rsidRPr="00AD56AF">
          <w:rPr>
            <w:rFonts w:ascii="Times New Roman" w:eastAsia="Times New Roman" w:hAnsi="Times New Roman" w:cs="Times New Roman"/>
            <w:sz w:val="24"/>
            <w:szCs w:val="24"/>
            <w:lang w:eastAsia="ru-RU"/>
          </w:rPr>
          <w:t>узкий таз</w:t>
        </w:r>
      </w:hyperlink>
      <w:r w:rsidR="00AD56AF" w:rsidRPr="00AD56AF">
        <w:rPr>
          <w:rFonts w:ascii="Times New Roman" w:eastAsia="Times New Roman" w:hAnsi="Times New Roman" w:cs="Times New Roman"/>
          <w:sz w:val="24"/>
          <w:szCs w:val="24"/>
          <w:lang w:eastAsia="ru-RU"/>
        </w:rPr>
        <w:t xml:space="preserve">, опухоль, необоснованное, ошибочное назначение </w:t>
      </w:r>
      <w:proofErr w:type="spellStart"/>
      <w:r w:rsidR="00AD56AF" w:rsidRPr="00AD56AF">
        <w:rPr>
          <w:rFonts w:ascii="Times New Roman" w:eastAsia="Times New Roman" w:hAnsi="Times New Roman" w:cs="Times New Roman"/>
          <w:sz w:val="24"/>
          <w:szCs w:val="24"/>
          <w:lang w:eastAsia="ru-RU"/>
        </w:rPr>
        <w:t>родостимулирующих</w:t>
      </w:r>
      <w:proofErr w:type="spellEnd"/>
      <w:r w:rsidR="00AD56AF" w:rsidRPr="00AD56AF">
        <w:rPr>
          <w:rFonts w:ascii="Times New Roman" w:eastAsia="Times New Roman" w:hAnsi="Times New Roman" w:cs="Times New Roman"/>
          <w:sz w:val="24"/>
          <w:szCs w:val="24"/>
          <w:lang w:eastAsia="ru-RU"/>
        </w:rPr>
        <w:t xml:space="preserve"> препаратов.</w:t>
      </w:r>
    </w:p>
    <w:p w:rsidR="00AD56AF" w:rsidRPr="00AD56AF" w:rsidRDefault="00AD56AF" w:rsidP="00AD56AF">
      <w:pPr>
        <w:spacing w:before="100" w:beforeAutospacing="1" w:after="100" w:afterAutospacing="1" w:line="240" w:lineRule="auto"/>
        <w:rPr>
          <w:rFonts w:ascii="Times New Roman" w:eastAsia="Times New Roman" w:hAnsi="Times New Roman" w:cs="Times New Roman"/>
          <w:sz w:val="24"/>
          <w:szCs w:val="24"/>
          <w:lang w:eastAsia="ru-RU"/>
        </w:rPr>
      </w:pPr>
      <w:r w:rsidRPr="00AD56AF">
        <w:rPr>
          <w:rFonts w:ascii="Times New Roman" w:eastAsia="Times New Roman" w:hAnsi="Times New Roman" w:cs="Times New Roman"/>
          <w:sz w:val="24"/>
          <w:szCs w:val="24"/>
          <w:lang w:eastAsia="ru-RU"/>
        </w:rPr>
        <w:t xml:space="preserve">При лечении тетания матки используют наркоз. Часто после наркоза родовая деятельность нормализуется, и роды заканчиваются самопроизвольно. При тетании матки, являющейся симптомом ее разрыва, при преждевременной отслойке нормально расположенной плаценты, механическом препятствии прохождению плода выполняют кесарево сечение. Если имеет место полное открытие шейки матки, то под наркозом извлекают плод с помощью акушерских щипцов или за ножку (при </w:t>
      </w:r>
      <w:proofErr w:type="gramStart"/>
      <w:r w:rsidRPr="00AD56AF">
        <w:rPr>
          <w:rFonts w:ascii="Times New Roman" w:eastAsia="Times New Roman" w:hAnsi="Times New Roman" w:cs="Times New Roman"/>
          <w:sz w:val="24"/>
          <w:szCs w:val="24"/>
          <w:lang w:eastAsia="ru-RU"/>
        </w:rPr>
        <w:t>тазовом</w:t>
      </w:r>
      <w:proofErr w:type="gramEnd"/>
      <w:r w:rsidRPr="00AD56AF">
        <w:rPr>
          <w:rFonts w:ascii="Times New Roman" w:eastAsia="Times New Roman" w:hAnsi="Times New Roman" w:cs="Times New Roman"/>
          <w:sz w:val="24"/>
          <w:szCs w:val="24"/>
          <w:lang w:eastAsia="ru-RU"/>
        </w:rPr>
        <w:t xml:space="preserve">  </w:t>
      </w:r>
      <w:proofErr w:type="spellStart"/>
      <w:r w:rsidRPr="00AD56AF">
        <w:rPr>
          <w:rFonts w:ascii="Times New Roman" w:eastAsia="Times New Roman" w:hAnsi="Times New Roman" w:cs="Times New Roman"/>
          <w:sz w:val="24"/>
          <w:szCs w:val="24"/>
          <w:lang w:eastAsia="ru-RU"/>
        </w:rPr>
        <w:t>предлежании</w:t>
      </w:r>
      <w:proofErr w:type="spellEnd"/>
      <w:r w:rsidRPr="00AD56AF">
        <w:rPr>
          <w:rFonts w:ascii="Times New Roman" w:eastAsia="Times New Roman" w:hAnsi="Times New Roman" w:cs="Times New Roman"/>
          <w:sz w:val="24"/>
          <w:szCs w:val="24"/>
          <w:lang w:eastAsia="ru-RU"/>
        </w:rPr>
        <w:t>).</w:t>
      </w:r>
    </w:p>
    <w:p w:rsidR="00AD56AF" w:rsidRPr="00AD56AF" w:rsidRDefault="00AD56AF" w:rsidP="00AD56AF">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roofErr w:type="spellStart"/>
      <w:r w:rsidRPr="00AD56AF">
        <w:rPr>
          <w:rFonts w:ascii="Times New Roman" w:eastAsia="Times New Roman" w:hAnsi="Times New Roman" w:cs="Times New Roman"/>
          <w:b/>
          <w:bCs/>
          <w:sz w:val="24"/>
          <w:szCs w:val="24"/>
          <w:lang w:eastAsia="ru-RU"/>
        </w:rPr>
        <w:t>Дискоординация</w:t>
      </w:r>
      <w:proofErr w:type="spellEnd"/>
      <w:r w:rsidRPr="00AD56AF">
        <w:rPr>
          <w:rFonts w:ascii="Times New Roman" w:eastAsia="Times New Roman" w:hAnsi="Times New Roman" w:cs="Times New Roman"/>
          <w:b/>
          <w:bCs/>
          <w:sz w:val="24"/>
          <w:szCs w:val="24"/>
          <w:lang w:eastAsia="ru-RU"/>
        </w:rPr>
        <w:t xml:space="preserve"> родовой деятельности</w:t>
      </w:r>
    </w:p>
    <w:p w:rsidR="00AD56AF" w:rsidRPr="00AD56AF" w:rsidRDefault="00EA3623" w:rsidP="00AD56AF">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proofErr w:type="spellStart"/>
        <w:r w:rsidR="00AD56AF" w:rsidRPr="00AD56AF">
          <w:rPr>
            <w:rFonts w:ascii="Times New Roman" w:eastAsia="Times New Roman" w:hAnsi="Times New Roman" w:cs="Times New Roman"/>
            <w:sz w:val="24"/>
            <w:szCs w:val="24"/>
            <w:lang w:eastAsia="ru-RU"/>
          </w:rPr>
          <w:t>Дискоординация</w:t>
        </w:r>
        <w:proofErr w:type="spellEnd"/>
        <w:r w:rsidR="00AD56AF" w:rsidRPr="00AD56AF">
          <w:rPr>
            <w:rFonts w:ascii="Times New Roman" w:eastAsia="Times New Roman" w:hAnsi="Times New Roman" w:cs="Times New Roman"/>
            <w:sz w:val="24"/>
            <w:szCs w:val="24"/>
            <w:lang w:eastAsia="ru-RU"/>
          </w:rPr>
          <w:t xml:space="preserve"> родовой деятельности</w:t>
        </w:r>
      </w:hyperlink>
      <w:r w:rsidR="00AD56AF" w:rsidRPr="00AD56AF">
        <w:rPr>
          <w:rFonts w:ascii="Times New Roman" w:eastAsia="Times New Roman" w:hAnsi="Times New Roman" w:cs="Times New Roman"/>
          <w:sz w:val="24"/>
          <w:szCs w:val="24"/>
          <w:lang w:eastAsia="ru-RU"/>
        </w:rPr>
        <w:t xml:space="preserve"> характеризуется беспорядочными сокращениями различных отделов матки вследствие смещения зоны водителя ритма. Могут быть тошнота и рвота. Наблюдаются затруднение мочеиспускания. Несмотря на частые, сильные и болезненные схватки, раскрытие маточного зева происходит очень медленно или же вовсе не прогрессирует. При этом плод почти не продвигается по родовым путям. Из-за нарушений сокращения матки, а также вследствие неполного расслабления матки между схватками нередко развивается выраженная гипоксия плода, возможно также и возникновение внутричерепной травмы плода. Развитию </w:t>
      </w:r>
      <w:proofErr w:type="spellStart"/>
      <w:r w:rsidR="00AD56AF" w:rsidRPr="00AD56AF">
        <w:rPr>
          <w:rFonts w:ascii="Times New Roman" w:eastAsia="Times New Roman" w:hAnsi="Times New Roman" w:cs="Times New Roman"/>
          <w:sz w:val="24"/>
          <w:szCs w:val="24"/>
          <w:lang w:eastAsia="ru-RU"/>
        </w:rPr>
        <w:t>дискоординированной</w:t>
      </w:r>
      <w:proofErr w:type="spellEnd"/>
      <w:r w:rsidR="00AD56AF" w:rsidRPr="00AD56AF">
        <w:rPr>
          <w:rFonts w:ascii="Times New Roman" w:eastAsia="Times New Roman" w:hAnsi="Times New Roman" w:cs="Times New Roman"/>
          <w:sz w:val="24"/>
          <w:szCs w:val="24"/>
          <w:lang w:eastAsia="ru-RU"/>
        </w:rPr>
        <w:t xml:space="preserve"> родовой деятельности способствуют отрицательный настрой роженицы к родам, возраст первородящей старше 30 лет, несвоевременное излитие околоплодных вод, грубые манипуляции в процессе родов, аномалии развития и опухоли матки.</w:t>
      </w:r>
    </w:p>
    <w:p w:rsidR="00AD56AF" w:rsidRPr="00AD56AF" w:rsidRDefault="00AD56AF" w:rsidP="00AD56AF">
      <w:pPr>
        <w:spacing w:before="100" w:beforeAutospacing="1" w:after="100" w:afterAutospacing="1" w:line="240" w:lineRule="auto"/>
        <w:rPr>
          <w:rFonts w:ascii="Times New Roman" w:eastAsia="Times New Roman" w:hAnsi="Times New Roman" w:cs="Times New Roman"/>
          <w:sz w:val="24"/>
          <w:szCs w:val="24"/>
          <w:lang w:eastAsia="ru-RU"/>
        </w:rPr>
      </w:pPr>
      <w:r w:rsidRPr="00AD56AF">
        <w:rPr>
          <w:rFonts w:ascii="Times New Roman" w:eastAsia="Times New Roman" w:hAnsi="Times New Roman" w:cs="Times New Roman"/>
          <w:sz w:val="24"/>
          <w:szCs w:val="24"/>
          <w:lang w:eastAsia="ru-RU"/>
        </w:rPr>
        <w:t xml:space="preserve">При лечении </w:t>
      </w:r>
      <w:proofErr w:type="spellStart"/>
      <w:r w:rsidRPr="00AD56AF">
        <w:rPr>
          <w:rFonts w:ascii="Times New Roman" w:eastAsia="Times New Roman" w:hAnsi="Times New Roman" w:cs="Times New Roman"/>
          <w:sz w:val="24"/>
          <w:szCs w:val="24"/>
          <w:lang w:eastAsia="ru-RU"/>
        </w:rPr>
        <w:t>дискоординации</w:t>
      </w:r>
      <w:proofErr w:type="spellEnd"/>
      <w:r w:rsidRPr="00AD56AF">
        <w:rPr>
          <w:rFonts w:ascii="Times New Roman" w:eastAsia="Times New Roman" w:hAnsi="Times New Roman" w:cs="Times New Roman"/>
          <w:sz w:val="24"/>
          <w:szCs w:val="24"/>
          <w:lang w:eastAsia="ru-RU"/>
        </w:rPr>
        <w:t xml:space="preserve"> родовой деятельности, которое направлено на устранение чрезмерного тонуса матки, используют успокаивающие средства, </w:t>
      </w:r>
      <w:proofErr w:type="gramStart"/>
      <w:r w:rsidRPr="00AD56AF">
        <w:rPr>
          <w:rFonts w:ascii="Times New Roman" w:eastAsia="Times New Roman" w:hAnsi="Times New Roman" w:cs="Times New Roman"/>
          <w:sz w:val="24"/>
          <w:szCs w:val="24"/>
          <w:lang w:eastAsia="ru-RU"/>
        </w:rPr>
        <w:t>препараты</w:t>
      </w:r>
      <w:proofErr w:type="gramEnd"/>
      <w:r w:rsidRPr="00AD56AF">
        <w:rPr>
          <w:rFonts w:ascii="Times New Roman" w:eastAsia="Times New Roman" w:hAnsi="Times New Roman" w:cs="Times New Roman"/>
          <w:sz w:val="24"/>
          <w:szCs w:val="24"/>
          <w:lang w:eastAsia="ru-RU"/>
        </w:rPr>
        <w:t xml:space="preserve"> устраняющие спазм, обезболивающие и </w:t>
      </w:r>
      <w:proofErr w:type="spellStart"/>
      <w:r w:rsidRPr="00AD56AF">
        <w:rPr>
          <w:rFonts w:ascii="Times New Roman" w:eastAsia="Times New Roman" w:hAnsi="Times New Roman" w:cs="Times New Roman"/>
          <w:sz w:val="24"/>
          <w:szCs w:val="24"/>
          <w:lang w:eastAsia="ru-RU"/>
        </w:rPr>
        <w:t>токолитические</w:t>
      </w:r>
      <w:proofErr w:type="spellEnd"/>
      <w:r w:rsidRPr="00AD56AF">
        <w:rPr>
          <w:rFonts w:ascii="Times New Roman" w:eastAsia="Times New Roman" w:hAnsi="Times New Roman" w:cs="Times New Roman"/>
          <w:sz w:val="24"/>
          <w:szCs w:val="24"/>
          <w:lang w:eastAsia="ru-RU"/>
        </w:rPr>
        <w:t xml:space="preserve"> препараты. Наиболее оптимальным способом обезболивания является </w:t>
      </w:r>
      <w:proofErr w:type="spellStart"/>
      <w:r w:rsidRPr="00AD56AF">
        <w:rPr>
          <w:rFonts w:ascii="Times New Roman" w:eastAsia="Times New Roman" w:hAnsi="Times New Roman" w:cs="Times New Roman"/>
          <w:sz w:val="24"/>
          <w:szCs w:val="24"/>
          <w:lang w:eastAsia="ru-RU"/>
        </w:rPr>
        <w:t>эпидуральная</w:t>
      </w:r>
      <w:proofErr w:type="spellEnd"/>
      <w:r w:rsidRPr="00AD56AF">
        <w:rPr>
          <w:rFonts w:ascii="Times New Roman" w:eastAsia="Times New Roman" w:hAnsi="Times New Roman" w:cs="Times New Roman"/>
          <w:sz w:val="24"/>
          <w:szCs w:val="24"/>
          <w:lang w:eastAsia="ru-RU"/>
        </w:rPr>
        <w:t xml:space="preserve"> анестезия. Роды ведут при постоянном врачебном контроле и мониторном наблюдении за сердечной деятельностью плода и сокращениями матки. При неэффективном лечении, а также при наличии дополнительных осложнений целесообразно выполнить кесарево сечение без попытки проведения корригирующей терапии.</w:t>
      </w:r>
    </w:p>
    <w:p w:rsidR="00AD56AF" w:rsidRPr="00AD56AF" w:rsidRDefault="00AD56AF" w:rsidP="00AD56AF">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D56AF">
        <w:rPr>
          <w:rFonts w:ascii="Times New Roman" w:eastAsia="Times New Roman" w:hAnsi="Times New Roman" w:cs="Times New Roman"/>
          <w:b/>
          <w:bCs/>
          <w:sz w:val="24"/>
          <w:szCs w:val="24"/>
          <w:lang w:eastAsia="ru-RU"/>
        </w:rPr>
        <w:t>Профилактика аномалий родовой деятельности</w:t>
      </w:r>
    </w:p>
    <w:p w:rsidR="00AD56AF" w:rsidRPr="00AD56AF" w:rsidRDefault="00AD56AF" w:rsidP="00AD56AF">
      <w:pPr>
        <w:spacing w:before="100" w:beforeAutospacing="1" w:after="100" w:afterAutospacing="1" w:line="240" w:lineRule="auto"/>
        <w:rPr>
          <w:rFonts w:ascii="Times New Roman" w:eastAsia="Times New Roman" w:hAnsi="Times New Roman" w:cs="Times New Roman"/>
          <w:sz w:val="24"/>
          <w:szCs w:val="24"/>
          <w:lang w:eastAsia="ru-RU"/>
        </w:rPr>
      </w:pPr>
      <w:r w:rsidRPr="00AD56AF">
        <w:rPr>
          <w:rFonts w:ascii="Times New Roman" w:eastAsia="Times New Roman" w:hAnsi="Times New Roman" w:cs="Times New Roman"/>
          <w:sz w:val="24"/>
          <w:szCs w:val="24"/>
          <w:lang w:eastAsia="ru-RU"/>
        </w:rPr>
        <w:t xml:space="preserve">С целью профилактики аномалий родовой деятельности необходимо тщательное соблюдение лечебно-охранительного режима, бережное и безболезненное ведение родов. Медикаментозную профилактику проводят при наличии </w:t>
      </w:r>
      <w:proofErr w:type="gramStart"/>
      <w:r w:rsidRPr="00AD56AF">
        <w:rPr>
          <w:rFonts w:ascii="Times New Roman" w:eastAsia="Times New Roman" w:hAnsi="Times New Roman" w:cs="Times New Roman"/>
          <w:sz w:val="24"/>
          <w:szCs w:val="24"/>
          <w:lang w:eastAsia="ru-RU"/>
        </w:rPr>
        <w:t>факторов риска развития аномалий сократительной деятельности</w:t>
      </w:r>
      <w:proofErr w:type="gramEnd"/>
      <w:r w:rsidRPr="00AD56AF">
        <w:rPr>
          <w:rFonts w:ascii="Times New Roman" w:eastAsia="Times New Roman" w:hAnsi="Times New Roman" w:cs="Times New Roman"/>
          <w:sz w:val="24"/>
          <w:szCs w:val="24"/>
          <w:lang w:eastAsia="ru-RU"/>
        </w:rPr>
        <w:t xml:space="preserve"> матки: юный и пожилой возраст первородящих; отягощенный акушерско-гинекологический анамнез; указание на хроническую инфекцию; наличие соматических, нейроэндокринных и психоневрологических заболеваний, вегетативно-сосудистых нарушений, структурной неполноценности матки; </w:t>
      </w:r>
      <w:proofErr w:type="spellStart"/>
      <w:r w:rsidRPr="00AD56AF">
        <w:rPr>
          <w:rFonts w:ascii="Times New Roman" w:eastAsia="Times New Roman" w:hAnsi="Times New Roman" w:cs="Times New Roman"/>
          <w:sz w:val="24"/>
          <w:szCs w:val="24"/>
          <w:lang w:eastAsia="ru-RU"/>
        </w:rPr>
        <w:t>фето</w:t>
      </w:r>
      <w:proofErr w:type="spellEnd"/>
      <w:r w:rsidRPr="00AD56AF">
        <w:rPr>
          <w:rFonts w:ascii="Times New Roman" w:eastAsia="Times New Roman" w:hAnsi="Times New Roman" w:cs="Times New Roman"/>
          <w:sz w:val="24"/>
          <w:szCs w:val="24"/>
          <w:lang w:eastAsia="ru-RU"/>
        </w:rPr>
        <w:t xml:space="preserve">-плацентарная недостаточность; </w:t>
      </w:r>
      <w:proofErr w:type="spellStart"/>
      <w:r w:rsidRPr="00AD56AF">
        <w:rPr>
          <w:rFonts w:ascii="Times New Roman" w:eastAsia="Times New Roman" w:hAnsi="Times New Roman" w:cs="Times New Roman"/>
          <w:sz w:val="24"/>
          <w:szCs w:val="24"/>
          <w:lang w:eastAsia="ru-RU"/>
        </w:rPr>
        <w:t>перерастяжение</w:t>
      </w:r>
      <w:proofErr w:type="spellEnd"/>
      <w:r w:rsidRPr="00AD56AF">
        <w:rPr>
          <w:rFonts w:ascii="Times New Roman" w:eastAsia="Times New Roman" w:hAnsi="Times New Roman" w:cs="Times New Roman"/>
          <w:sz w:val="24"/>
          <w:szCs w:val="24"/>
          <w:lang w:eastAsia="ru-RU"/>
        </w:rPr>
        <w:t xml:space="preserve"> матки из-за </w:t>
      </w:r>
      <w:hyperlink r:id="rId17" w:history="1">
        <w:r w:rsidRPr="00AD56AF">
          <w:rPr>
            <w:rFonts w:ascii="Times New Roman" w:eastAsia="Times New Roman" w:hAnsi="Times New Roman" w:cs="Times New Roman"/>
            <w:sz w:val="24"/>
            <w:szCs w:val="24"/>
            <w:lang w:eastAsia="ru-RU"/>
          </w:rPr>
          <w:t>многоводия</w:t>
        </w:r>
      </w:hyperlink>
      <w:r w:rsidRPr="00AD56AF">
        <w:rPr>
          <w:rFonts w:ascii="Times New Roman" w:eastAsia="Times New Roman" w:hAnsi="Times New Roman" w:cs="Times New Roman"/>
          <w:sz w:val="24"/>
          <w:szCs w:val="24"/>
          <w:lang w:eastAsia="ru-RU"/>
        </w:rPr>
        <w:t>, многоплодия или крупного плода.</w:t>
      </w:r>
    </w:p>
    <w:p w:rsidR="00AD56AF" w:rsidRPr="00AD56AF" w:rsidRDefault="00AD56AF" w:rsidP="00AD56AF">
      <w:pPr>
        <w:spacing w:before="100" w:beforeAutospacing="1" w:after="100" w:afterAutospacing="1" w:line="240" w:lineRule="auto"/>
        <w:rPr>
          <w:rFonts w:ascii="Times New Roman" w:eastAsia="Times New Roman" w:hAnsi="Times New Roman" w:cs="Times New Roman"/>
          <w:sz w:val="24"/>
          <w:szCs w:val="24"/>
          <w:lang w:eastAsia="ru-RU"/>
        </w:rPr>
      </w:pPr>
      <w:r w:rsidRPr="00AD56AF">
        <w:rPr>
          <w:rFonts w:ascii="Times New Roman" w:eastAsia="Times New Roman" w:hAnsi="Times New Roman" w:cs="Times New Roman"/>
          <w:sz w:val="24"/>
          <w:szCs w:val="24"/>
          <w:lang w:eastAsia="ru-RU"/>
        </w:rPr>
        <w:t xml:space="preserve">Женщинам, входящим в группу риска развития аномальной родовой деятельности необходимо проводить </w:t>
      </w:r>
      <w:proofErr w:type="spellStart"/>
      <w:r w:rsidRPr="00AD56AF">
        <w:rPr>
          <w:rFonts w:ascii="Times New Roman" w:eastAsia="Times New Roman" w:hAnsi="Times New Roman" w:cs="Times New Roman"/>
          <w:sz w:val="24"/>
          <w:szCs w:val="24"/>
          <w:lang w:eastAsia="ru-RU"/>
        </w:rPr>
        <w:t>физиопсихопрофилактическую</w:t>
      </w:r>
      <w:proofErr w:type="spellEnd"/>
      <w:r w:rsidRPr="00AD56AF">
        <w:rPr>
          <w:rFonts w:ascii="Times New Roman" w:eastAsia="Times New Roman" w:hAnsi="Times New Roman" w:cs="Times New Roman"/>
          <w:sz w:val="24"/>
          <w:szCs w:val="24"/>
          <w:lang w:eastAsia="ru-RU"/>
        </w:rPr>
        <w:t xml:space="preserve"> подготовку к родам, обучить методам мышечного расслабления, </w:t>
      </w:r>
      <w:proofErr w:type="gramStart"/>
      <w:r w:rsidRPr="00AD56AF">
        <w:rPr>
          <w:rFonts w:ascii="Times New Roman" w:eastAsia="Times New Roman" w:hAnsi="Times New Roman" w:cs="Times New Roman"/>
          <w:sz w:val="24"/>
          <w:szCs w:val="24"/>
          <w:lang w:eastAsia="ru-RU"/>
        </w:rPr>
        <w:t>контролю за</w:t>
      </w:r>
      <w:proofErr w:type="gramEnd"/>
      <w:r w:rsidRPr="00AD56AF">
        <w:rPr>
          <w:rFonts w:ascii="Times New Roman" w:eastAsia="Times New Roman" w:hAnsi="Times New Roman" w:cs="Times New Roman"/>
          <w:sz w:val="24"/>
          <w:szCs w:val="24"/>
          <w:lang w:eastAsia="ru-RU"/>
        </w:rPr>
        <w:t xml:space="preserve"> тонусом мускулатуры, навыкам снижения повышенной возбудимости. Ночной сон должен составлять 8-10 ч, дневной отдых не менее 2-3 ч. Предусматриваются длительное пребывание на свежем воздухе, рациональное питание.</w:t>
      </w:r>
    </w:p>
    <w:p w:rsidR="00AD56AF" w:rsidRPr="00AD56AF" w:rsidRDefault="00AD56AF" w:rsidP="00AD56AF">
      <w:pPr>
        <w:spacing w:before="100" w:beforeAutospacing="1" w:after="100" w:afterAutospacing="1" w:line="240" w:lineRule="auto"/>
        <w:rPr>
          <w:rFonts w:ascii="Times New Roman" w:eastAsia="Times New Roman" w:hAnsi="Times New Roman" w:cs="Times New Roman"/>
          <w:sz w:val="24"/>
          <w:szCs w:val="24"/>
          <w:lang w:eastAsia="ru-RU"/>
        </w:rPr>
      </w:pPr>
      <w:r w:rsidRPr="00AD56AF">
        <w:rPr>
          <w:rFonts w:ascii="Times New Roman" w:eastAsia="Times New Roman" w:hAnsi="Times New Roman" w:cs="Times New Roman"/>
          <w:b/>
          <w:bCs/>
          <w:sz w:val="24"/>
          <w:szCs w:val="24"/>
          <w:lang w:eastAsia="ru-RU"/>
        </w:rPr>
        <w:t>Список используемой литературы</w:t>
      </w:r>
    </w:p>
    <w:p w:rsidR="00AD56AF" w:rsidRPr="00AD56AF" w:rsidRDefault="00AD56AF" w:rsidP="00AD56A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56AF">
        <w:rPr>
          <w:rFonts w:ascii="Times New Roman" w:eastAsia="Times New Roman" w:hAnsi="Times New Roman" w:cs="Times New Roman"/>
          <w:sz w:val="24"/>
          <w:szCs w:val="24"/>
          <w:lang w:eastAsia="ru-RU"/>
        </w:rPr>
        <w:t>Г.М.Савельева</w:t>
      </w:r>
      <w:proofErr w:type="spellEnd"/>
      <w:r w:rsidRPr="00AD56AF">
        <w:rPr>
          <w:rFonts w:ascii="Times New Roman" w:eastAsia="Times New Roman" w:hAnsi="Times New Roman" w:cs="Times New Roman"/>
          <w:sz w:val="24"/>
          <w:szCs w:val="24"/>
          <w:lang w:eastAsia="ru-RU"/>
        </w:rPr>
        <w:t xml:space="preserve">, </w:t>
      </w:r>
      <w:proofErr w:type="spellStart"/>
      <w:r w:rsidRPr="00AD56AF">
        <w:rPr>
          <w:rFonts w:ascii="Times New Roman" w:eastAsia="Times New Roman" w:hAnsi="Times New Roman" w:cs="Times New Roman"/>
          <w:sz w:val="24"/>
          <w:szCs w:val="24"/>
          <w:lang w:eastAsia="ru-RU"/>
        </w:rPr>
        <w:t>Р.И.Шалина</w:t>
      </w:r>
      <w:proofErr w:type="spellEnd"/>
      <w:r w:rsidRPr="00AD56AF">
        <w:rPr>
          <w:rFonts w:ascii="Times New Roman" w:eastAsia="Times New Roman" w:hAnsi="Times New Roman" w:cs="Times New Roman"/>
          <w:sz w:val="24"/>
          <w:szCs w:val="24"/>
          <w:lang w:eastAsia="ru-RU"/>
        </w:rPr>
        <w:t xml:space="preserve">, </w:t>
      </w:r>
      <w:proofErr w:type="spellStart"/>
      <w:r w:rsidRPr="00AD56AF">
        <w:rPr>
          <w:rFonts w:ascii="Times New Roman" w:eastAsia="Times New Roman" w:hAnsi="Times New Roman" w:cs="Times New Roman"/>
          <w:sz w:val="24"/>
          <w:szCs w:val="24"/>
          <w:lang w:eastAsia="ru-RU"/>
        </w:rPr>
        <w:t>Л.Г.Сичинаева</w:t>
      </w:r>
      <w:proofErr w:type="spellEnd"/>
      <w:r w:rsidRPr="00AD56AF">
        <w:rPr>
          <w:rFonts w:ascii="Times New Roman" w:eastAsia="Times New Roman" w:hAnsi="Times New Roman" w:cs="Times New Roman"/>
          <w:sz w:val="24"/>
          <w:szCs w:val="24"/>
          <w:lang w:eastAsia="ru-RU"/>
        </w:rPr>
        <w:t xml:space="preserve">, </w:t>
      </w:r>
      <w:proofErr w:type="spellStart"/>
      <w:r w:rsidRPr="00AD56AF">
        <w:rPr>
          <w:rFonts w:ascii="Times New Roman" w:eastAsia="Times New Roman" w:hAnsi="Times New Roman" w:cs="Times New Roman"/>
          <w:sz w:val="24"/>
          <w:szCs w:val="24"/>
          <w:lang w:eastAsia="ru-RU"/>
        </w:rPr>
        <w:t>О.Б.Панина</w:t>
      </w:r>
      <w:proofErr w:type="spellEnd"/>
      <w:r w:rsidRPr="00AD56AF">
        <w:rPr>
          <w:rFonts w:ascii="Times New Roman" w:eastAsia="Times New Roman" w:hAnsi="Times New Roman" w:cs="Times New Roman"/>
          <w:sz w:val="24"/>
          <w:szCs w:val="24"/>
          <w:lang w:eastAsia="ru-RU"/>
        </w:rPr>
        <w:t xml:space="preserve">, </w:t>
      </w:r>
      <w:proofErr w:type="spellStart"/>
      <w:r w:rsidRPr="00AD56AF">
        <w:rPr>
          <w:rFonts w:ascii="Times New Roman" w:eastAsia="Times New Roman" w:hAnsi="Times New Roman" w:cs="Times New Roman"/>
          <w:sz w:val="24"/>
          <w:szCs w:val="24"/>
          <w:lang w:eastAsia="ru-RU"/>
        </w:rPr>
        <w:t>М.А.Курцер</w:t>
      </w:r>
      <w:proofErr w:type="spellEnd"/>
      <w:r w:rsidRPr="00AD56AF">
        <w:rPr>
          <w:rFonts w:ascii="Times New Roman" w:eastAsia="Times New Roman" w:hAnsi="Times New Roman" w:cs="Times New Roman"/>
          <w:sz w:val="24"/>
          <w:szCs w:val="24"/>
          <w:lang w:eastAsia="ru-RU"/>
        </w:rPr>
        <w:t>. Акушерство, учебник. Москва, Издательская группа "ГЭОТАР – Медиа", 2009.</w:t>
      </w:r>
    </w:p>
    <w:p w:rsidR="00AD56AF" w:rsidRPr="00AD56AF" w:rsidRDefault="00AD56AF" w:rsidP="00AD56A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56AF">
        <w:rPr>
          <w:rFonts w:ascii="Times New Roman" w:eastAsia="Times New Roman" w:hAnsi="Times New Roman" w:cs="Times New Roman"/>
          <w:sz w:val="24"/>
          <w:szCs w:val="24"/>
          <w:lang w:eastAsia="ru-RU"/>
        </w:rPr>
        <w:t>В.И.Дуда</w:t>
      </w:r>
      <w:proofErr w:type="spellEnd"/>
      <w:r w:rsidRPr="00AD56AF">
        <w:rPr>
          <w:rFonts w:ascii="Times New Roman" w:eastAsia="Times New Roman" w:hAnsi="Times New Roman" w:cs="Times New Roman"/>
          <w:sz w:val="24"/>
          <w:szCs w:val="24"/>
          <w:lang w:eastAsia="ru-RU"/>
        </w:rPr>
        <w:t xml:space="preserve">, </w:t>
      </w:r>
      <w:proofErr w:type="spellStart"/>
      <w:r w:rsidRPr="00AD56AF">
        <w:rPr>
          <w:rFonts w:ascii="Times New Roman" w:eastAsia="Times New Roman" w:hAnsi="Times New Roman" w:cs="Times New Roman"/>
          <w:sz w:val="24"/>
          <w:szCs w:val="24"/>
          <w:lang w:eastAsia="ru-RU"/>
        </w:rPr>
        <w:t>Вл.И.Дуда</w:t>
      </w:r>
      <w:proofErr w:type="spellEnd"/>
      <w:r w:rsidRPr="00AD56AF">
        <w:rPr>
          <w:rFonts w:ascii="Times New Roman" w:eastAsia="Times New Roman" w:hAnsi="Times New Roman" w:cs="Times New Roman"/>
          <w:sz w:val="24"/>
          <w:szCs w:val="24"/>
          <w:lang w:eastAsia="ru-RU"/>
        </w:rPr>
        <w:t xml:space="preserve">, </w:t>
      </w:r>
      <w:proofErr w:type="spellStart"/>
      <w:r w:rsidRPr="00AD56AF">
        <w:rPr>
          <w:rFonts w:ascii="Times New Roman" w:eastAsia="Times New Roman" w:hAnsi="Times New Roman" w:cs="Times New Roman"/>
          <w:sz w:val="24"/>
          <w:szCs w:val="24"/>
          <w:lang w:eastAsia="ru-RU"/>
        </w:rPr>
        <w:t>И.В.Дуда</w:t>
      </w:r>
      <w:proofErr w:type="spellEnd"/>
      <w:r w:rsidRPr="00AD56AF">
        <w:rPr>
          <w:rFonts w:ascii="Times New Roman" w:eastAsia="Times New Roman" w:hAnsi="Times New Roman" w:cs="Times New Roman"/>
          <w:sz w:val="24"/>
          <w:szCs w:val="24"/>
          <w:lang w:eastAsia="ru-RU"/>
        </w:rPr>
        <w:t>. Акушерство. Минск, "</w:t>
      </w:r>
      <w:proofErr w:type="spellStart"/>
      <w:r w:rsidRPr="00AD56AF">
        <w:rPr>
          <w:rFonts w:ascii="Times New Roman" w:eastAsia="Times New Roman" w:hAnsi="Times New Roman" w:cs="Times New Roman"/>
          <w:sz w:val="24"/>
          <w:szCs w:val="24"/>
          <w:lang w:eastAsia="ru-RU"/>
        </w:rPr>
        <w:t>Вышейшая</w:t>
      </w:r>
      <w:proofErr w:type="spellEnd"/>
      <w:r w:rsidRPr="00AD56AF">
        <w:rPr>
          <w:rFonts w:ascii="Times New Roman" w:eastAsia="Times New Roman" w:hAnsi="Times New Roman" w:cs="Times New Roman"/>
          <w:sz w:val="24"/>
          <w:szCs w:val="24"/>
          <w:lang w:eastAsia="ru-RU"/>
        </w:rPr>
        <w:t xml:space="preserve"> школа", 2004.</w:t>
      </w:r>
    </w:p>
    <w:p w:rsidR="00AD56AF" w:rsidRPr="00AD56AF" w:rsidRDefault="00AD56AF" w:rsidP="00AD56AF">
      <w:pPr>
        <w:spacing w:before="100" w:beforeAutospacing="1" w:after="100" w:afterAutospacing="1" w:line="240" w:lineRule="auto"/>
        <w:rPr>
          <w:rFonts w:ascii="Times New Roman" w:eastAsia="Times New Roman" w:hAnsi="Times New Roman" w:cs="Times New Roman"/>
          <w:sz w:val="24"/>
          <w:szCs w:val="24"/>
          <w:lang w:eastAsia="ru-RU"/>
        </w:rPr>
      </w:pPr>
      <w:r w:rsidRPr="00AD56AF">
        <w:rPr>
          <w:rFonts w:ascii="Times New Roman" w:eastAsia="Times New Roman" w:hAnsi="Times New Roman" w:cs="Times New Roman"/>
          <w:sz w:val="24"/>
          <w:szCs w:val="24"/>
          <w:lang w:eastAsia="ru-RU"/>
        </w:rPr>
        <w:t xml:space="preserve">Акушерство под ред. </w:t>
      </w:r>
      <w:proofErr w:type="spellStart"/>
      <w:r w:rsidRPr="00AD56AF">
        <w:rPr>
          <w:rFonts w:ascii="Times New Roman" w:eastAsia="Times New Roman" w:hAnsi="Times New Roman" w:cs="Times New Roman"/>
          <w:sz w:val="24"/>
          <w:szCs w:val="24"/>
          <w:lang w:eastAsia="ru-RU"/>
        </w:rPr>
        <w:t>Г.М.Савельевой</w:t>
      </w:r>
      <w:proofErr w:type="spellEnd"/>
      <w:r w:rsidRPr="00AD56AF">
        <w:rPr>
          <w:rFonts w:ascii="Times New Roman" w:eastAsia="Times New Roman" w:hAnsi="Times New Roman" w:cs="Times New Roman"/>
          <w:sz w:val="24"/>
          <w:szCs w:val="24"/>
          <w:lang w:eastAsia="ru-RU"/>
        </w:rPr>
        <w:t>. Москва, "Медицина", 2000.</w:t>
      </w:r>
    </w:p>
    <w:p w:rsidR="00AD56AF" w:rsidRPr="00AD56AF" w:rsidRDefault="00AD56AF" w:rsidP="00AD56AF">
      <w:pPr>
        <w:spacing w:before="100" w:beforeAutospacing="1" w:after="100" w:afterAutospacing="1" w:line="240" w:lineRule="auto"/>
        <w:rPr>
          <w:rFonts w:ascii="Times New Roman" w:eastAsia="Times New Roman" w:hAnsi="Times New Roman" w:cs="Times New Roman"/>
          <w:sz w:val="24"/>
          <w:szCs w:val="24"/>
          <w:lang w:eastAsia="ru-RU"/>
        </w:rPr>
      </w:pPr>
      <w:r w:rsidRPr="00AD56AF">
        <w:rPr>
          <w:rFonts w:ascii="Times New Roman" w:eastAsia="Times New Roman" w:hAnsi="Times New Roman" w:cs="Times New Roman"/>
          <w:sz w:val="24"/>
          <w:szCs w:val="24"/>
          <w:lang w:eastAsia="ru-RU"/>
        </w:rPr>
        <w:t xml:space="preserve">Журнал "Медицинские новости",№12, 2004М.Л. </w:t>
      </w:r>
      <w:proofErr w:type="spellStart"/>
      <w:r w:rsidRPr="00AD56AF">
        <w:rPr>
          <w:rFonts w:ascii="Times New Roman" w:eastAsia="Times New Roman" w:hAnsi="Times New Roman" w:cs="Times New Roman"/>
          <w:sz w:val="24"/>
          <w:szCs w:val="24"/>
          <w:lang w:eastAsia="ru-RU"/>
        </w:rPr>
        <w:t>Тесакова</w:t>
      </w:r>
      <w:proofErr w:type="spellEnd"/>
      <w:r w:rsidRPr="00AD56AF">
        <w:rPr>
          <w:rFonts w:ascii="Times New Roman" w:eastAsia="Times New Roman" w:hAnsi="Times New Roman" w:cs="Times New Roman"/>
          <w:sz w:val="24"/>
          <w:szCs w:val="24"/>
          <w:lang w:eastAsia="ru-RU"/>
        </w:rPr>
        <w:t>, Л.М. Санько "Профилактика аномалий родовой деятельности".</w:t>
      </w:r>
    </w:p>
    <w:p w:rsidR="000A3DAD" w:rsidRPr="00EA3623" w:rsidRDefault="00AD56AF" w:rsidP="00EA362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56AF">
        <w:rPr>
          <w:rFonts w:ascii="Times New Roman" w:eastAsia="Times New Roman" w:hAnsi="Times New Roman" w:cs="Times New Roman"/>
          <w:sz w:val="24"/>
          <w:szCs w:val="24"/>
          <w:lang w:eastAsia="ru-RU"/>
        </w:rPr>
        <w:t>Э.К.Айламазян</w:t>
      </w:r>
      <w:proofErr w:type="spellEnd"/>
      <w:r w:rsidRPr="00AD56AF">
        <w:rPr>
          <w:rFonts w:ascii="Times New Roman" w:eastAsia="Times New Roman" w:hAnsi="Times New Roman" w:cs="Times New Roman"/>
          <w:sz w:val="24"/>
          <w:szCs w:val="24"/>
          <w:lang w:eastAsia="ru-RU"/>
        </w:rPr>
        <w:t xml:space="preserve">. Акушерство. Санкт – Петербург, </w:t>
      </w:r>
      <w:proofErr w:type="spellStart"/>
      <w:r w:rsidRPr="00AD56AF">
        <w:rPr>
          <w:rFonts w:ascii="Times New Roman" w:eastAsia="Times New Roman" w:hAnsi="Times New Roman" w:cs="Times New Roman"/>
          <w:sz w:val="24"/>
          <w:szCs w:val="24"/>
          <w:lang w:eastAsia="ru-RU"/>
        </w:rPr>
        <w:t>СпецЛит</w:t>
      </w:r>
      <w:proofErr w:type="spellEnd"/>
      <w:r w:rsidRPr="00AD56AF">
        <w:rPr>
          <w:rFonts w:ascii="Times New Roman" w:eastAsia="Times New Roman" w:hAnsi="Times New Roman" w:cs="Times New Roman"/>
          <w:sz w:val="24"/>
          <w:szCs w:val="24"/>
          <w:lang w:eastAsia="ru-RU"/>
        </w:rPr>
        <w:t>, 2003.</w:t>
      </w:r>
      <w:bookmarkStart w:id="0" w:name="_GoBack"/>
      <w:bookmarkEnd w:id="0"/>
    </w:p>
    <w:sectPr w:rsidR="000A3DAD" w:rsidRPr="00EA3623" w:rsidSect="006828E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AF"/>
    <w:rsid w:val="00590201"/>
    <w:rsid w:val="00646FC8"/>
    <w:rsid w:val="00AD56AF"/>
    <w:rsid w:val="00BB0319"/>
    <w:rsid w:val="00EA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med.ru/articles/list/art196.asp" TargetMode="External"/><Relationship Id="rId13" Type="http://schemas.openxmlformats.org/officeDocument/2006/relationships/hyperlink" Target="http://www.art-med.ru/articles/list/art234.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med.ru/dict/word73.asp" TargetMode="External"/><Relationship Id="rId12" Type="http://schemas.openxmlformats.org/officeDocument/2006/relationships/hyperlink" Target="http://www.art-med.ru/articles/list/art261.asp" TargetMode="External"/><Relationship Id="rId17" Type="http://schemas.openxmlformats.org/officeDocument/2006/relationships/hyperlink" Target="http://www.art-med.ru/dict/word66.asp" TargetMode="External"/><Relationship Id="rId2" Type="http://schemas.microsoft.com/office/2007/relationships/stylesWithEffects" Target="stylesWithEffects.xml"/><Relationship Id="rId16" Type="http://schemas.openxmlformats.org/officeDocument/2006/relationships/hyperlink" Target="http://www.art-med.ru/dict/word74.asp" TargetMode="External"/><Relationship Id="rId1" Type="http://schemas.openxmlformats.org/officeDocument/2006/relationships/styles" Target="styles.xml"/><Relationship Id="rId6" Type="http://schemas.openxmlformats.org/officeDocument/2006/relationships/hyperlink" Target="http://www.art-med.ru/dict/word70.asp" TargetMode="External"/><Relationship Id="rId11" Type="http://schemas.openxmlformats.org/officeDocument/2006/relationships/hyperlink" Target="http://www.art-med.ru/dict/word46.asp" TargetMode="External"/><Relationship Id="rId5" Type="http://schemas.openxmlformats.org/officeDocument/2006/relationships/hyperlink" Target="http://www.art-med.ru/dict/word71.asp" TargetMode="External"/><Relationship Id="rId15" Type="http://schemas.openxmlformats.org/officeDocument/2006/relationships/hyperlink" Target="http://www.art-med.ru/articles/list/art266.asp" TargetMode="External"/><Relationship Id="rId10" Type="http://schemas.openxmlformats.org/officeDocument/2006/relationships/hyperlink" Target="http://www.art-med.ru/articles/list/art196.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t-med.ru/articles/list/art196.asp" TargetMode="External"/><Relationship Id="rId14" Type="http://schemas.openxmlformats.org/officeDocument/2006/relationships/hyperlink" Target="http://www.art-med.ru/dict/word73.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1535</Words>
  <Characters>8752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2016-01-28T13:04:00Z</dcterms:created>
  <dcterms:modified xsi:type="dcterms:W3CDTF">2016-01-28T18:17:00Z</dcterms:modified>
</cp:coreProperties>
</file>